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B751D3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>Załącznik nr 4</w:t>
      </w:r>
      <w:r w:rsidR="00521EB9"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 xml:space="preserve">OŚWIADCZENIE  O BRAKU POWIĄZAŃ KAPITAŁOWYCH </w:t>
      </w:r>
      <w:r w:rsidR="000F7DC4">
        <w:rPr>
          <w:rFonts w:asciiTheme="minorHAnsi" w:hAnsiTheme="minorHAnsi" w:cs="Calibri"/>
          <w:b/>
          <w:i/>
          <w:color w:val="000000"/>
          <w:sz w:val="22"/>
          <w:szCs w:val="22"/>
        </w:rPr>
        <w:t>I/</w:t>
      </w:r>
      <w:bookmarkStart w:id="0" w:name="_GoBack"/>
      <w:bookmarkEnd w:id="0"/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>LUB OSOBOWYCH</w:t>
      </w:r>
    </w:p>
    <w:p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 w:rsidR="00BF7342">
        <w:rPr>
          <w:rFonts w:ascii="Calibri" w:hAnsi="Calibri" w:cs="Calibri"/>
          <w:b/>
          <w:color w:val="000000"/>
          <w:kern w:val="2"/>
          <w:sz w:val="20"/>
          <w:szCs w:val="20"/>
        </w:rPr>
        <w:t>. „</w:t>
      </w:r>
      <w:r w:rsidR="000F7DC4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ZAWODOWCY II” </w:t>
      </w:r>
      <w:r w:rsidRPr="00A9387D">
        <w:rPr>
          <w:rFonts w:ascii="Calibri" w:hAnsi="Calibri" w:cs="Calibri"/>
          <w:color w:val="000000" w:themeColor="text1"/>
          <w:kern w:val="2"/>
          <w:sz w:val="20"/>
          <w:szCs w:val="20"/>
        </w:rPr>
        <w:t>nr RPWM.02.04.01-28-00</w:t>
      </w:r>
      <w:r w:rsidR="000F7DC4">
        <w:rPr>
          <w:rFonts w:ascii="Calibri" w:hAnsi="Calibri" w:cs="Calibri"/>
          <w:color w:val="000000" w:themeColor="text1"/>
          <w:kern w:val="2"/>
          <w:sz w:val="20"/>
          <w:szCs w:val="20"/>
        </w:rPr>
        <w:t>15</w:t>
      </w:r>
      <w:r w:rsidRPr="00A9387D">
        <w:rPr>
          <w:rFonts w:ascii="Calibri" w:hAnsi="Calibri" w:cs="Calibri"/>
          <w:color w:val="000000" w:themeColor="text1"/>
          <w:kern w:val="2"/>
          <w:sz w:val="20"/>
          <w:szCs w:val="20"/>
        </w:rPr>
        <w:t>/1</w:t>
      </w:r>
      <w:r w:rsidR="000F7DC4">
        <w:rPr>
          <w:rFonts w:ascii="Calibri" w:hAnsi="Calibri" w:cs="Calibri"/>
          <w:color w:val="000000" w:themeColor="text1"/>
          <w:kern w:val="2"/>
          <w:sz w:val="20"/>
          <w:szCs w:val="20"/>
        </w:rPr>
        <w:t>9</w:t>
      </w:r>
      <w:r w:rsidRPr="00A9387D">
        <w:rPr>
          <w:rFonts w:ascii="Calibri" w:hAnsi="Calibri" w:cs="Calibri"/>
          <w:color w:val="000000" w:themeColor="text1"/>
          <w:kern w:val="2"/>
          <w:sz w:val="20"/>
          <w:szCs w:val="20"/>
        </w:rPr>
        <w:t xml:space="preserve"> realizowanego na podstawie</w:t>
      </w:r>
      <w:r w:rsidRPr="00A9387D">
        <w:rPr>
          <w:color w:val="000000" w:themeColor="text1"/>
          <w:sz w:val="20"/>
          <w:szCs w:val="20"/>
        </w:rPr>
        <w:t xml:space="preserve"> </w:t>
      </w:r>
      <w:r w:rsidRPr="00A9387D">
        <w:rPr>
          <w:rFonts w:ascii="Calibri" w:hAnsi="Calibri" w:cs="Calibri"/>
          <w:color w:val="000000" w:themeColor="text1"/>
          <w:kern w:val="2"/>
          <w:sz w:val="20"/>
          <w:szCs w:val="20"/>
        </w:rPr>
        <w:t>Osi Priorytetowej 2. Kadry dla gospodarki dla Działania 2.4. Rozwój kształcenia i szkolenia zawodowego dla Poddziałania 2.4.1. Rozwój kształcenia i szkolenia zawodowego – projekty konkursowe Regionalnego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 Programu Operacyjnego Województwa Warmińsko-Mazurskiego na lata 2014-2020 </w:t>
      </w:r>
      <w:r w:rsidRPr="008B59E0">
        <w:rPr>
          <w:rFonts w:ascii="Calibri" w:hAnsi="Calibri" w:cs="Calibri"/>
          <w:kern w:val="2"/>
          <w:sz w:val="20"/>
          <w:szCs w:val="20"/>
        </w:rPr>
        <w:t>współfinansowanego przez Unię Europejską ze środków Europejskiego Funduszu Społecznego</w:t>
      </w:r>
    </w:p>
    <w:p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 xml:space="preserve">kapitałowo i/lub osobowo z </w:t>
      </w:r>
      <w:r w:rsidRPr="00E11AAA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</w:t>
      </w:r>
      <w:r w:rsidR="008B59E0">
        <w:rPr>
          <w:rFonts w:asciiTheme="minorHAnsi" w:hAnsiTheme="minorHAnsi"/>
          <w:sz w:val="22"/>
          <w:szCs w:val="22"/>
        </w:rPr>
        <w:t xml:space="preserve">..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521EB9" w:rsidRPr="00E11AAA" w:rsidRDefault="00521EB9" w:rsidP="00521EB9"/>
    <w:p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156" w:rsidRDefault="00384156" w:rsidP="00B469CE">
      <w:r>
        <w:separator/>
      </w:r>
    </w:p>
  </w:endnote>
  <w:endnote w:type="continuationSeparator" w:id="0">
    <w:p w:rsidR="00384156" w:rsidRDefault="00384156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156" w:rsidRDefault="00384156" w:rsidP="00B469CE">
      <w:r>
        <w:separator/>
      </w:r>
    </w:p>
  </w:footnote>
  <w:footnote w:type="continuationSeparator" w:id="0">
    <w:p w:rsidR="00384156" w:rsidRDefault="00384156" w:rsidP="00B469CE">
      <w:r>
        <w:continuationSeparator/>
      </w:r>
    </w:p>
  </w:footnote>
  <w:footnote w:id="1">
    <w:p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  <w:lang w:eastAsia="pl-PL"/>
      </w:rPr>
      <w:drawing>
        <wp:inline distT="0" distB="0" distL="0" distR="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9CE"/>
    <w:rsid w:val="00061D42"/>
    <w:rsid w:val="000B0B49"/>
    <w:rsid w:val="000F01DE"/>
    <w:rsid w:val="000F5238"/>
    <w:rsid w:val="000F7DC4"/>
    <w:rsid w:val="0018159A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84156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74AA5"/>
    <w:rsid w:val="006B7302"/>
    <w:rsid w:val="00722E36"/>
    <w:rsid w:val="00725981"/>
    <w:rsid w:val="00762751"/>
    <w:rsid w:val="00767B9F"/>
    <w:rsid w:val="007709EA"/>
    <w:rsid w:val="00792517"/>
    <w:rsid w:val="00843901"/>
    <w:rsid w:val="0085667B"/>
    <w:rsid w:val="0089781F"/>
    <w:rsid w:val="008B59E0"/>
    <w:rsid w:val="008F219F"/>
    <w:rsid w:val="0096517B"/>
    <w:rsid w:val="009812FC"/>
    <w:rsid w:val="009D1C87"/>
    <w:rsid w:val="00A66616"/>
    <w:rsid w:val="00A9387D"/>
    <w:rsid w:val="00AB33B1"/>
    <w:rsid w:val="00AF2C8F"/>
    <w:rsid w:val="00B05A1E"/>
    <w:rsid w:val="00B14045"/>
    <w:rsid w:val="00B469CE"/>
    <w:rsid w:val="00B70D70"/>
    <w:rsid w:val="00B751D3"/>
    <w:rsid w:val="00BF7342"/>
    <w:rsid w:val="00C11D9B"/>
    <w:rsid w:val="00C6280C"/>
    <w:rsid w:val="00CA2E12"/>
    <w:rsid w:val="00CD7F6C"/>
    <w:rsid w:val="00D10EEE"/>
    <w:rsid w:val="00D55F0E"/>
    <w:rsid w:val="00D70076"/>
    <w:rsid w:val="00DF0632"/>
    <w:rsid w:val="00E14B43"/>
    <w:rsid w:val="00E25960"/>
    <w:rsid w:val="00E939CA"/>
    <w:rsid w:val="00EC158D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2AB1D"/>
  <w15:docId w15:val="{34893879-1831-4254-8799-04BE1B16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5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58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0082-A55A-4072-BB2B-03D15BFA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Daria</cp:lastModifiedBy>
  <cp:revision>4</cp:revision>
  <dcterms:created xsi:type="dcterms:W3CDTF">2017-11-04T10:21:00Z</dcterms:created>
  <dcterms:modified xsi:type="dcterms:W3CDTF">2019-08-06T10:44:00Z</dcterms:modified>
</cp:coreProperties>
</file>